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6D" w:rsidRPr="004E2015" w:rsidRDefault="00E93BB5" w:rsidP="00D12F6D">
      <w:pPr>
        <w:spacing w:after="120"/>
        <w:rPr>
          <w:b/>
          <w:sz w:val="32"/>
          <w:szCs w:val="32"/>
        </w:rPr>
      </w:pPr>
      <w:r>
        <w:rPr>
          <w:b/>
          <w:sz w:val="32"/>
          <w:szCs w:val="32"/>
        </w:rPr>
        <w:t xml:space="preserve">Herr </w:t>
      </w:r>
      <w:r w:rsidR="00D12F6D" w:rsidRPr="004E2015">
        <w:rPr>
          <w:b/>
          <w:sz w:val="32"/>
          <w:szCs w:val="32"/>
        </w:rPr>
        <w:t>…</w:t>
      </w:r>
    </w:p>
    <w:p w:rsidR="00D12F6D" w:rsidRDefault="00D12F6D" w:rsidP="00E93BB5">
      <w:pPr>
        <w:spacing w:after="120"/>
        <w:rPr>
          <w:sz w:val="28"/>
          <w:szCs w:val="28"/>
        </w:rPr>
      </w:pPr>
      <w:r>
        <w:rPr>
          <w:sz w:val="28"/>
          <w:szCs w:val="28"/>
        </w:rPr>
        <w:t xml:space="preserve">… </w:t>
      </w:r>
      <w:r w:rsidR="00E93BB5" w:rsidRPr="00E93BB5">
        <w:rPr>
          <w:sz w:val="28"/>
          <w:szCs w:val="28"/>
        </w:rPr>
        <w:t xml:space="preserve"> wir bitten dich um deinen heiligen, guten Geist in unserer Kirche. Stärke unsere Gemeinschaft untereinander. Lass uns voller Freude im Glauben leben. Bring uns mit deinem Geist in Bewegung. Mach uns offen für Veränderungen. Wir bitten dich um deinen heiligen, guten Geist.</w:t>
      </w:r>
    </w:p>
    <w:p w:rsidR="009A5E74" w:rsidRDefault="00D12F6D" w:rsidP="009A5E74">
      <w:pPr>
        <w:spacing w:after="0"/>
        <w:rPr>
          <w:sz w:val="28"/>
          <w:szCs w:val="28"/>
        </w:rPr>
      </w:pPr>
      <w:r>
        <w:rPr>
          <w:sz w:val="28"/>
          <w:szCs w:val="28"/>
        </w:rPr>
        <w:t>Vater unser im Himmel, geheiligt werde dein Name</w:t>
      </w:r>
    </w:p>
    <w:p w:rsidR="009A5E74" w:rsidRDefault="009A5E74" w:rsidP="009A5E74">
      <w:pPr>
        <w:spacing w:after="0"/>
        <w:rPr>
          <w:sz w:val="28"/>
          <w:szCs w:val="28"/>
        </w:rPr>
      </w:pPr>
      <w:r>
        <w:rPr>
          <w:sz w:val="28"/>
          <w:szCs w:val="28"/>
        </w:rPr>
        <w:t>dein Reich komme, dein Wille geschehe,</w:t>
      </w:r>
    </w:p>
    <w:p w:rsidR="009A5E74" w:rsidRDefault="009A5E74" w:rsidP="009A5E74">
      <w:pPr>
        <w:spacing w:after="0"/>
        <w:rPr>
          <w:sz w:val="28"/>
          <w:szCs w:val="28"/>
        </w:rPr>
      </w:pPr>
      <w:r>
        <w:rPr>
          <w:sz w:val="28"/>
          <w:szCs w:val="28"/>
        </w:rPr>
        <w:t>wie im Himmel so auf Erden,</w:t>
      </w:r>
    </w:p>
    <w:p w:rsidR="009A5E74" w:rsidRDefault="009A5E74" w:rsidP="009A5E74">
      <w:pPr>
        <w:spacing w:after="0"/>
        <w:rPr>
          <w:sz w:val="28"/>
          <w:szCs w:val="28"/>
        </w:rPr>
      </w:pPr>
      <w:r>
        <w:rPr>
          <w:sz w:val="28"/>
          <w:szCs w:val="28"/>
        </w:rPr>
        <w:t xml:space="preserve">unser tägliches Brot </w:t>
      </w:r>
      <w:proofErr w:type="gramStart"/>
      <w:r>
        <w:rPr>
          <w:sz w:val="28"/>
          <w:szCs w:val="28"/>
        </w:rPr>
        <w:t>gib</w:t>
      </w:r>
      <w:proofErr w:type="gramEnd"/>
      <w:r>
        <w:rPr>
          <w:sz w:val="28"/>
          <w:szCs w:val="28"/>
        </w:rPr>
        <w:t xml:space="preserve"> uns heute</w:t>
      </w:r>
    </w:p>
    <w:p w:rsidR="009A5E74" w:rsidRDefault="009A5E74" w:rsidP="009A5E74">
      <w:pPr>
        <w:spacing w:after="0"/>
        <w:rPr>
          <w:sz w:val="28"/>
          <w:szCs w:val="28"/>
        </w:rPr>
      </w:pPr>
      <w:r>
        <w:rPr>
          <w:sz w:val="28"/>
          <w:szCs w:val="28"/>
        </w:rPr>
        <w:t xml:space="preserve">und vergib uns unsere Schuld, wie auch wir vergeben unseren </w:t>
      </w:r>
      <w:proofErr w:type="spellStart"/>
      <w:r>
        <w:rPr>
          <w:sz w:val="28"/>
          <w:szCs w:val="28"/>
        </w:rPr>
        <w:t>Schuldigern</w:t>
      </w:r>
      <w:proofErr w:type="spellEnd"/>
      <w:r>
        <w:rPr>
          <w:sz w:val="28"/>
          <w:szCs w:val="28"/>
        </w:rPr>
        <w:t>,</w:t>
      </w:r>
    </w:p>
    <w:p w:rsidR="009A5E74" w:rsidRDefault="009A5E74" w:rsidP="009A5E74">
      <w:pPr>
        <w:spacing w:after="0"/>
        <w:rPr>
          <w:sz w:val="28"/>
          <w:szCs w:val="28"/>
        </w:rPr>
      </w:pPr>
      <w:r>
        <w:rPr>
          <w:sz w:val="28"/>
          <w:szCs w:val="28"/>
        </w:rPr>
        <w:t>und führe uns nicht in Versuchung, sondern erlöse uns von dem Bösen.</w:t>
      </w:r>
    </w:p>
    <w:p w:rsidR="009A5E74" w:rsidRDefault="009A5E74" w:rsidP="009A5E74">
      <w:pPr>
        <w:spacing w:after="0"/>
        <w:rPr>
          <w:sz w:val="28"/>
          <w:szCs w:val="28"/>
        </w:rPr>
      </w:pPr>
      <w:r>
        <w:rPr>
          <w:sz w:val="28"/>
          <w:szCs w:val="28"/>
        </w:rPr>
        <w:t xml:space="preserve">Dein </w:t>
      </w:r>
      <w:proofErr w:type="gramStart"/>
      <w:r>
        <w:rPr>
          <w:sz w:val="28"/>
          <w:szCs w:val="28"/>
        </w:rPr>
        <w:t>ist</w:t>
      </w:r>
      <w:proofErr w:type="gramEnd"/>
      <w:r>
        <w:rPr>
          <w:sz w:val="28"/>
          <w:szCs w:val="28"/>
        </w:rPr>
        <w:t xml:space="preserve"> das Reich, die Kraft und die Herrlichkeit</w:t>
      </w:r>
    </w:p>
    <w:p w:rsidR="00D12F6D" w:rsidRDefault="00011F6D" w:rsidP="009A5E74">
      <w:pPr>
        <w:spacing w:after="0"/>
        <w:rPr>
          <w:sz w:val="28"/>
          <w:szCs w:val="28"/>
        </w:rPr>
      </w:pPr>
      <w:r>
        <w:rPr>
          <w:sz w:val="28"/>
          <w:szCs w:val="28"/>
        </w:rPr>
        <w:t>in</w:t>
      </w:r>
      <w:r w:rsidR="009A5E74">
        <w:rPr>
          <w:sz w:val="28"/>
          <w:szCs w:val="28"/>
        </w:rPr>
        <w:t xml:space="preserve"> Ewigkeit, AMEN</w:t>
      </w:r>
    </w:p>
    <w:p w:rsidR="00011F6D" w:rsidRDefault="00011F6D" w:rsidP="009A5E74">
      <w:pPr>
        <w:spacing w:after="0"/>
        <w:rPr>
          <w:sz w:val="28"/>
          <w:szCs w:val="28"/>
        </w:rPr>
      </w:pPr>
    </w:p>
    <w:p w:rsidR="009A5E74" w:rsidRDefault="00D12F6D" w:rsidP="00D12F6D">
      <w:pPr>
        <w:spacing w:after="0"/>
        <w:rPr>
          <w:sz w:val="28"/>
          <w:szCs w:val="28"/>
        </w:rPr>
      </w:pPr>
      <w:r w:rsidRPr="003C7A61">
        <w:rPr>
          <w:sz w:val="28"/>
          <w:szCs w:val="28"/>
        </w:rPr>
        <w:t xml:space="preserve">Es segne und behüte uns der allmächtige und barmherzige Gott. Der Vater und der Sohn und der Heilige Geist. </w:t>
      </w:r>
    </w:p>
    <w:p w:rsidR="00D12F6D" w:rsidRDefault="00D12F6D" w:rsidP="00D12F6D">
      <w:pPr>
        <w:spacing w:after="0"/>
        <w:rPr>
          <w:sz w:val="28"/>
          <w:szCs w:val="28"/>
        </w:rPr>
      </w:pPr>
      <w:r w:rsidRPr="003C7A61">
        <w:rPr>
          <w:sz w:val="28"/>
          <w:szCs w:val="28"/>
        </w:rPr>
        <w:t>Amen.</w:t>
      </w:r>
    </w:p>
    <w:p w:rsidR="009A5E74" w:rsidRDefault="009A5E74" w:rsidP="00D12F6D">
      <w:pPr>
        <w:spacing w:after="0"/>
        <w:rPr>
          <w:sz w:val="28"/>
          <w:szCs w:val="28"/>
        </w:rPr>
      </w:pPr>
    </w:p>
    <w:p w:rsidR="00F07371" w:rsidRDefault="00D12F6D" w:rsidP="00F07371">
      <w:pPr>
        <w:spacing w:after="0"/>
        <w:rPr>
          <w:sz w:val="28"/>
          <w:szCs w:val="28"/>
        </w:rPr>
      </w:pPr>
      <w:r>
        <w:rPr>
          <w:sz w:val="28"/>
          <w:szCs w:val="28"/>
        </w:rPr>
        <w:t>Bernd Luttmann</w:t>
      </w:r>
    </w:p>
    <w:p w:rsidR="00E93BB5" w:rsidRDefault="00E93BB5" w:rsidP="00F07371">
      <w:pPr>
        <w:spacing w:after="0"/>
        <w:rPr>
          <w:rFonts w:ascii="Calibri" w:hAnsi="Calibri" w:cs="Calibri"/>
          <w:sz w:val="30"/>
          <w:szCs w:val="30"/>
        </w:rPr>
      </w:pPr>
    </w:p>
    <w:p w:rsidR="00E93BB5" w:rsidRDefault="00E93BB5" w:rsidP="00F07371">
      <w:pPr>
        <w:spacing w:after="0"/>
        <w:rPr>
          <w:rFonts w:ascii="Calibri" w:hAnsi="Calibri" w:cs="Calibri"/>
          <w:sz w:val="30"/>
          <w:szCs w:val="30"/>
        </w:rPr>
      </w:pPr>
    </w:p>
    <w:p w:rsidR="00D368C2" w:rsidRDefault="00D368C2" w:rsidP="00F07371">
      <w:pPr>
        <w:spacing w:after="0"/>
        <w:rPr>
          <w:rFonts w:ascii="Calibri" w:hAnsi="Calibri" w:cs="Calibri"/>
          <w:sz w:val="30"/>
          <w:szCs w:val="30"/>
        </w:rPr>
      </w:pPr>
      <w:r w:rsidRPr="00F07371">
        <w:rPr>
          <w:rFonts w:ascii="Calibri" w:hAnsi="Calibri" w:cs="Calibri"/>
          <w:sz w:val="30"/>
          <w:szCs w:val="30"/>
        </w:rPr>
        <w:t xml:space="preserve"> </w:t>
      </w:r>
      <w:r w:rsidR="00F07371" w:rsidRPr="00F07371">
        <w:rPr>
          <w:rFonts w:ascii="Calibri" w:hAnsi="Calibri" w:cs="Calibri"/>
          <w:sz w:val="30"/>
          <w:szCs w:val="30"/>
        </w:rPr>
        <w:t>"Wandelt als Kinder des Lichts; die Frucht des Lichts ist lauter Güte und Gerechtigkeit und Wahrheit."</w:t>
      </w:r>
    </w:p>
    <w:p w:rsidR="00F07371" w:rsidRPr="00F07371" w:rsidRDefault="00F07371" w:rsidP="00F07371">
      <w:pPr>
        <w:spacing w:after="0"/>
        <w:jc w:val="right"/>
        <w:rPr>
          <w:sz w:val="30"/>
          <w:szCs w:val="30"/>
        </w:rPr>
      </w:pPr>
      <w:proofErr w:type="spellStart"/>
      <w:r w:rsidRPr="00F07371">
        <w:rPr>
          <w:sz w:val="30"/>
          <w:szCs w:val="30"/>
        </w:rPr>
        <w:t>Eph</w:t>
      </w:r>
      <w:proofErr w:type="spellEnd"/>
      <w:r w:rsidRPr="00F07371">
        <w:rPr>
          <w:sz w:val="30"/>
          <w:szCs w:val="30"/>
        </w:rPr>
        <w:t xml:space="preserve"> 5,8b.9</w:t>
      </w:r>
    </w:p>
    <w:p w:rsidR="00125E04" w:rsidRDefault="00125E04" w:rsidP="00531D7D">
      <w:pPr>
        <w:spacing w:after="0"/>
        <w:rPr>
          <w:noProof/>
          <w:lang w:eastAsia="de-DE"/>
        </w:rPr>
      </w:pPr>
    </w:p>
    <w:p w:rsidR="00531D7D" w:rsidRPr="00125E04" w:rsidRDefault="00531D7D" w:rsidP="006329AD">
      <w:pPr>
        <w:spacing w:after="0"/>
        <w:jc w:val="center"/>
        <w:rPr>
          <w:rFonts w:ascii="Arial" w:hAnsi="Arial" w:cs="Arial"/>
          <w:sz w:val="28"/>
          <w:szCs w:val="28"/>
        </w:rPr>
      </w:pPr>
    </w:p>
    <w:p w:rsidR="00F07371" w:rsidRPr="00893A03" w:rsidRDefault="000262F3" w:rsidP="00D750DE">
      <w:pPr>
        <w:spacing w:after="0"/>
        <w:rPr>
          <w:sz w:val="28"/>
          <w:szCs w:val="28"/>
        </w:rPr>
      </w:pPr>
      <w:r>
        <w:rPr>
          <w:sz w:val="28"/>
          <w:szCs w:val="28"/>
        </w:rPr>
        <w:t xml:space="preserve">         </w:t>
      </w:r>
    </w:p>
    <w:p w:rsidR="00125E04" w:rsidRDefault="009722A9" w:rsidP="00D750DE">
      <w:pPr>
        <w:spacing w:after="0"/>
        <w:rPr>
          <w:b/>
          <w:sz w:val="32"/>
          <w:szCs w:val="32"/>
        </w:rPr>
      </w:pPr>
      <w:r w:rsidRPr="009722A9">
        <w:rPr>
          <w:b/>
          <w:sz w:val="32"/>
          <w:szCs w:val="32"/>
        </w:rPr>
        <w:t>Salz der Erde – Licht der Welt</w:t>
      </w:r>
    </w:p>
    <w:p w:rsidR="00893A03" w:rsidRDefault="00893A03" w:rsidP="00D750DE">
      <w:pPr>
        <w:spacing w:after="0"/>
        <w:rPr>
          <w:b/>
          <w:sz w:val="32"/>
          <w:szCs w:val="32"/>
        </w:rPr>
      </w:pPr>
    </w:p>
    <w:p w:rsidR="00893A03" w:rsidRDefault="00893A03" w:rsidP="009722A9">
      <w:pPr>
        <w:spacing w:after="0" w:line="240" w:lineRule="auto"/>
      </w:pPr>
      <w:r>
        <w:rPr>
          <w:noProof/>
          <w:lang w:eastAsia="de-DE"/>
        </w:rPr>
        <w:drawing>
          <wp:inline distT="0" distB="0" distL="0" distR="0" wp14:anchorId="088C65CA" wp14:editId="39A993BF">
            <wp:extent cx="4672850" cy="2945081"/>
            <wp:effectExtent l="0" t="0" r="0" b="8255"/>
            <wp:docPr id="1" name="Bild 2" descr="Ihr seid das Salz der Erde&amp;quot; Foto &amp;amp; Bild | reportage dokumentation,  deutschland, europe Bilder auf foto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r seid das Salz der Erde&amp;quot; Foto &amp;amp; Bild | reportage dokumentation,  deutschland, europe Bilder auf fotocommun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6701" cy="2947508"/>
                    </a:xfrm>
                    <a:prstGeom prst="rect">
                      <a:avLst/>
                    </a:prstGeom>
                    <a:noFill/>
                    <a:ln>
                      <a:noFill/>
                    </a:ln>
                  </pic:spPr>
                </pic:pic>
              </a:graphicData>
            </a:graphic>
          </wp:inline>
        </w:drawing>
      </w:r>
      <w:r w:rsidRPr="00893A03">
        <w:t xml:space="preserve"> </w:t>
      </w:r>
    </w:p>
    <w:p w:rsidR="00893A03" w:rsidRDefault="00893A03" w:rsidP="009722A9">
      <w:pPr>
        <w:spacing w:after="0" w:line="240" w:lineRule="auto"/>
      </w:pPr>
    </w:p>
    <w:p w:rsidR="00893A03" w:rsidRDefault="00893A03" w:rsidP="009722A9">
      <w:pPr>
        <w:spacing w:after="0" w:line="240" w:lineRule="auto"/>
      </w:pPr>
    </w:p>
    <w:p w:rsidR="00893A03" w:rsidRDefault="00893A03" w:rsidP="009722A9">
      <w:pPr>
        <w:spacing w:after="0" w:line="240" w:lineRule="auto"/>
        <w:rPr>
          <w:rFonts w:eastAsia="Times New Roman" w:cstheme="minorHAnsi"/>
          <w:sz w:val="30"/>
          <w:szCs w:val="30"/>
          <w:lang w:eastAsia="de-DE"/>
        </w:rPr>
      </w:pPr>
    </w:p>
    <w:p w:rsidR="00893A03" w:rsidRDefault="00893A03" w:rsidP="009722A9">
      <w:pPr>
        <w:spacing w:after="0" w:line="240" w:lineRule="auto"/>
        <w:rPr>
          <w:rFonts w:eastAsia="Times New Roman" w:cstheme="minorHAnsi"/>
          <w:sz w:val="30"/>
          <w:szCs w:val="30"/>
          <w:lang w:eastAsia="de-DE"/>
        </w:rPr>
      </w:pPr>
    </w:p>
    <w:p w:rsidR="009722A9" w:rsidRPr="009722A9" w:rsidRDefault="00893A03" w:rsidP="009722A9">
      <w:pPr>
        <w:spacing w:after="0" w:line="240" w:lineRule="auto"/>
        <w:rPr>
          <w:rFonts w:eastAsia="Times New Roman" w:cstheme="minorHAnsi"/>
          <w:sz w:val="30"/>
          <w:szCs w:val="30"/>
          <w:lang w:eastAsia="de-DE"/>
        </w:rPr>
      </w:pPr>
      <w:r w:rsidRPr="00893A03">
        <w:rPr>
          <w:rFonts w:eastAsia="Times New Roman" w:cstheme="minorHAnsi"/>
          <w:sz w:val="30"/>
          <w:szCs w:val="30"/>
          <w:lang w:eastAsia="de-DE"/>
        </w:rPr>
        <w:lastRenderedPageBreak/>
        <w:t>Was ich tue oder u</w:t>
      </w:r>
      <w:r w:rsidR="009722A9" w:rsidRPr="009722A9">
        <w:rPr>
          <w:rFonts w:eastAsia="Times New Roman" w:cstheme="minorHAnsi"/>
          <w:sz w:val="30"/>
          <w:szCs w:val="30"/>
          <w:lang w:eastAsia="de-DE"/>
        </w:rPr>
        <w:t>nterlasse, was ich sage und plane, ist nicht gleichgültig. Wer vom Glauben an Jesus angesteckt ist, der weiß: Ich bin verantwortlich. Mein Leben kann etwas verändern.</w:t>
      </w:r>
    </w:p>
    <w:p w:rsidR="009722A9" w:rsidRPr="009722A9" w:rsidRDefault="009722A9" w:rsidP="009722A9">
      <w:pPr>
        <w:spacing w:after="0" w:line="240" w:lineRule="auto"/>
        <w:rPr>
          <w:rFonts w:eastAsia="Times New Roman" w:cstheme="minorHAnsi"/>
          <w:sz w:val="30"/>
          <w:szCs w:val="30"/>
          <w:lang w:eastAsia="de-DE"/>
        </w:rPr>
      </w:pPr>
    </w:p>
    <w:p w:rsidR="009A5E74" w:rsidRDefault="009722A9" w:rsidP="009722A9">
      <w:pPr>
        <w:spacing w:after="0" w:line="240" w:lineRule="auto"/>
        <w:rPr>
          <w:rFonts w:eastAsia="Times New Roman" w:cstheme="minorHAnsi"/>
          <w:sz w:val="30"/>
          <w:szCs w:val="30"/>
          <w:lang w:eastAsia="de-DE"/>
        </w:rPr>
      </w:pPr>
      <w:r w:rsidRPr="009722A9">
        <w:rPr>
          <w:rFonts w:eastAsia="Times New Roman" w:cstheme="minorHAnsi"/>
          <w:sz w:val="30"/>
          <w:szCs w:val="30"/>
          <w:lang w:eastAsia="de-DE"/>
        </w:rPr>
        <w:t>Wie ein Stein, der ins Wasser fällt, oder wie ein Funke, der überspringt, setzt die frohe Botschaft von Jesus Christus Menschen in Bewegung. So spricht der 8. Sonntag nach Trinitatis von den Auswirkungen des Glaubens: Als Licht der Welt und Salz der Erde werden Christen in der Welt nicht unbemerkt bleiben und oft genug auch darin anecken. Als Wohnstätten für Gottes Geist werden sie sorgsam und besonnen mit ihrem Körper umgehen. Als reich Beschenkte werden sie ihren Besitz teilen – und wenn es noch so wenig ist. Von Gottes Licht berührt werden sie selbst wie Kirchenfenster leuchten.</w:t>
      </w:r>
    </w:p>
    <w:p w:rsidR="00F07371" w:rsidRDefault="00F07371" w:rsidP="009722A9">
      <w:pPr>
        <w:spacing w:after="0" w:line="240" w:lineRule="auto"/>
        <w:rPr>
          <w:rFonts w:eastAsia="Times New Roman" w:cstheme="minorHAnsi"/>
          <w:sz w:val="30"/>
          <w:szCs w:val="30"/>
          <w:lang w:eastAsia="de-DE"/>
        </w:rPr>
      </w:pPr>
    </w:p>
    <w:p w:rsidR="00F07371" w:rsidRDefault="00F07371" w:rsidP="009722A9">
      <w:pPr>
        <w:spacing w:after="0" w:line="240" w:lineRule="auto"/>
        <w:rPr>
          <w:rFonts w:eastAsia="Times New Roman" w:cstheme="minorHAnsi"/>
          <w:sz w:val="30"/>
          <w:szCs w:val="30"/>
          <w:lang w:eastAsia="de-DE"/>
        </w:rPr>
      </w:pPr>
    </w:p>
    <w:p w:rsidR="00F07371" w:rsidRDefault="00F07371" w:rsidP="009722A9">
      <w:pPr>
        <w:spacing w:after="0" w:line="240" w:lineRule="auto"/>
        <w:rPr>
          <w:rFonts w:eastAsia="Times New Roman" w:cstheme="minorHAnsi"/>
          <w:sz w:val="30"/>
          <w:szCs w:val="30"/>
          <w:lang w:eastAsia="de-DE"/>
        </w:rPr>
      </w:pPr>
      <w:r w:rsidRPr="00F07371">
        <w:rPr>
          <w:rFonts w:eastAsia="Times New Roman" w:cstheme="minorHAnsi"/>
          <w:sz w:val="30"/>
          <w:szCs w:val="30"/>
          <w:lang w:eastAsia="de-DE"/>
        </w:rPr>
        <w:t>Ihr seid das Salz der Erde, ihr seid das Licht der Welt – das Evangelium des 8. Sonntags nach Trinitatis stammt aus der Bergpredigt. Die Epistel konkretisiert den Zuspruch: „Die Frucht des Lichts ist lauter Güte und Gerechtigkeit und Wahrheit“. Ohne Gottes Gnade würden wir dem nicht gerecht werden können. Seine Liebe geht jedem Anspruch voraus.</w:t>
      </w:r>
    </w:p>
    <w:p w:rsidR="009722A9" w:rsidRPr="009A5E74" w:rsidRDefault="009722A9" w:rsidP="009722A9">
      <w:pPr>
        <w:spacing w:after="0" w:line="240" w:lineRule="auto"/>
        <w:rPr>
          <w:rFonts w:eastAsia="Times New Roman" w:cstheme="minorHAnsi"/>
          <w:sz w:val="30"/>
          <w:szCs w:val="30"/>
          <w:lang w:eastAsia="de-DE"/>
        </w:rPr>
      </w:pPr>
    </w:p>
    <w:p w:rsidR="00D12F6D" w:rsidRPr="00D12F6D" w:rsidRDefault="00D12F6D" w:rsidP="00D12F6D">
      <w:pPr>
        <w:widowControl w:val="0"/>
        <w:spacing w:after="0" w:line="240" w:lineRule="auto"/>
        <w:rPr>
          <w:rFonts w:ascii="Calibri" w:eastAsia="Times New Roman" w:hAnsi="Calibri" w:cs="Calibri"/>
          <w:b/>
          <w:sz w:val="30"/>
          <w:szCs w:val="30"/>
          <w:lang w:eastAsia="de-DE"/>
        </w:rPr>
      </w:pPr>
      <w:r w:rsidRPr="00D12F6D">
        <w:rPr>
          <w:rFonts w:ascii="Calibri" w:eastAsia="Times New Roman" w:hAnsi="Calibri" w:cs="Calibri"/>
          <w:b/>
          <w:sz w:val="30"/>
          <w:szCs w:val="30"/>
          <w:lang w:eastAsia="de-DE"/>
        </w:rPr>
        <w:lastRenderedPageBreak/>
        <w:t>Gebet</w:t>
      </w:r>
    </w:p>
    <w:p w:rsidR="00D12F6D" w:rsidRDefault="00D12F6D" w:rsidP="00D12F6D">
      <w:pPr>
        <w:widowControl w:val="0"/>
        <w:spacing w:after="0" w:line="240" w:lineRule="auto"/>
        <w:rPr>
          <w:rFonts w:ascii="Calibri" w:eastAsia="Times New Roman" w:hAnsi="Calibri" w:cs="Calibri"/>
          <w:sz w:val="30"/>
          <w:szCs w:val="30"/>
          <w:lang w:eastAsia="de-DE"/>
        </w:rPr>
      </w:pPr>
      <w:r>
        <w:rPr>
          <w:rFonts w:ascii="Calibri" w:eastAsia="Times New Roman" w:hAnsi="Calibri" w:cs="Calibri"/>
          <w:sz w:val="30"/>
          <w:szCs w:val="30"/>
          <w:lang w:eastAsia="de-DE"/>
        </w:rPr>
        <w:tab/>
      </w:r>
      <w:r>
        <w:rPr>
          <w:rFonts w:ascii="Calibri" w:eastAsia="Times New Roman" w:hAnsi="Calibri" w:cs="Calibri"/>
          <w:sz w:val="30"/>
          <w:szCs w:val="30"/>
          <w:lang w:eastAsia="de-DE"/>
        </w:rPr>
        <w:tab/>
      </w:r>
      <w:r>
        <w:rPr>
          <w:rFonts w:ascii="Calibri" w:eastAsia="Times New Roman" w:hAnsi="Calibri" w:cs="Calibri"/>
          <w:sz w:val="30"/>
          <w:szCs w:val="30"/>
          <w:lang w:eastAsia="de-DE"/>
        </w:rPr>
        <w:tab/>
      </w:r>
    </w:p>
    <w:p w:rsidR="00A803C1" w:rsidRPr="00D12F6D" w:rsidRDefault="005E3AC2" w:rsidP="00D12F6D">
      <w:pPr>
        <w:widowControl w:val="0"/>
        <w:spacing w:after="0" w:line="240" w:lineRule="auto"/>
        <w:rPr>
          <w:rFonts w:ascii="Calibri" w:eastAsia="Times New Roman" w:hAnsi="Calibri" w:cs="Calibri"/>
          <w:sz w:val="24"/>
          <w:szCs w:val="24"/>
          <w:lang w:eastAsia="de-DE"/>
        </w:rPr>
      </w:pPr>
      <w:r w:rsidRPr="005E3AC2">
        <w:rPr>
          <w:rFonts w:ascii="Calibri" w:eastAsia="Times New Roman" w:hAnsi="Calibri" w:cs="Calibri"/>
          <w:sz w:val="30"/>
          <w:szCs w:val="30"/>
          <w:lang w:eastAsia="de-DE"/>
        </w:rPr>
        <w:t>Groß ist der HERR und hoch zu rühmen in der Stadt unsres Gotte</w:t>
      </w:r>
      <w:r w:rsidR="00F07528">
        <w:rPr>
          <w:rFonts w:ascii="Calibri" w:eastAsia="Times New Roman" w:hAnsi="Calibri" w:cs="Calibri"/>
          <w:sz w:val="30"/>
          <w:szCs w:val="30"/>
          <w:lang w:eastAsia="de-DE"/>
        </w:rPr>
        <w:t xml:space="preserve">s, auf seinem heiligen Berge. </w:t>
      </w:r>
      <w:r w:rsidRPr="005E3AC2">
        <w:rPr>
          <w:rFonts w:ascii="Calibri" w:eastAsia="Times New Roman" w:hAnsi="Calibri" w:cs="Calibri"/>
          <w:sz w:val="30"/>
          <w:szCs w:val="30"/>
          <w:lang w:eastAsia="de-DE"/>
        </w:rPr>
        <w:t>Schön ragt empor sein Gipfel, daran sich freut die ganze Welt</w:t>
      </w:r>
      <w:r>
        <w:rPr>
          <w:rFonts w:ascii="Calibri" w:eastAsia="Times New Roman" w:hAnsi="Calibri" w:cs="Calibri"/>
          <w:sz w:val="30"/>
          <w:szCs w:val="30"/>
          <w:lang w:eastAsia="de-DE"/>
        </w:rPr>
        <w:t xml:space="preserve"> </w:t>
      </w:r>
      <w:r w:rsidRPr="005E3AC2">
        <w:rPr>
          <w:rFonts w:ascii="Calibri" w:eastAsia="Times New Roman" w:hAnsi="Calibri" w:cs="Calibri"/>
          <w:sz w:val="30"/>
          <w:szCs w:val="30"/>
          <w:lang w:eastAsia="de-DE"/>
        </w:rPr>
        <w:t>Wie wir's gehört haben, so sehen wir's an der Stadt des HERRN Zebaoth, an der Stadt unsres Gottes: Got</w:t>
      </w:r>
      <w:r w:rsidR="00F07528">
        <w:rPr>
          <w:rFonts w:ascii="Calibri" w:eastAsia="Times New Roman" w:hAnsi="Calibri" w:cs="Calibri"/>
          <w:sz w:val="30"/>
          <w:szCs w:val="30"/>
          <w:lang w:eastAsia="de-DE"/>
        </w:rPr>
        <w:t xml:space="preserve">t erhält sie ewiglich. Sela. </w:t>
      </w:r>
      <w:r w:rsidRPr="005E3AC2">
        <w:rPr>
          <w:rFonts w:ascii="Calibri" w:eastAsia="Times New Roman" w:hAnsi="Calibri" w:cs="Calibri"/>
          <w:sz w:val="30"/>
          <w:szCs w:val="30"/>
          <w:lang w:eastAsia="de-DE"/>
        </w:rPr>
        <w:t>Gott, wir gedenken d</w:t>
      </w:r>
      <w:r w:rsidR="00F07528">
        <w:rPr>
          <w:rFonts w:ascii="Calibri" w:eastAsia="Times New Roman" w:hAnsi="Calibri" w:cs="Calibri"/>
          <w:sz w:val="30"/>
          <w:szCs w:val="30"/>
          <w:lang w:eastAsia="de-DE"/>
        </w:rPr>
        <w:t xml:space="preserve">einer Güte in deinem Tempel. </w:t>
      </w:r>
      <w:r w:rsidRPr="005E3AC2">
        <w:rPr>
          <w:rFonts w:ascii="Calibri" w:eastAsia="Times New Roman" w:hAnsi="Calibri" w:cs="Calibri"/>
          <w:sz w:val="30"/>
          <w:szCs w:val="30"/>
          <w:lang w:eastAsia="de-DE"/>
        </w:rPr>
        <w:t>Gott, wie dein Name, so ist auch dein Ruhm bis an der Welt Enden. Deine R</w:t>
      </w:r>
      <w:r w:rsidR="00F07528">
        <w:rPr>
          <w:rFonts w:ascii="Calibri" w:eastAsia="Times New Roman" w:hAnsi="Calibri" w:cs="Calibri"/>
          <w:sz w:val="30"/>
          <w:szCs w:val="30"/>
          <w:lang w:eastAsia="de-DE"/>
        </w:rPr>
        <w:t>echte ist voll Gerechtigkeit.</w:t>
      </w:r>
      <w:r w:rsidRPr="005E3AC2">
        <w:rPr>
          <w:rFonts w:ascii="Calibri" w:eastAsia="Times New Roman" w:hAnsi="Calibri" w:cs="Calibri"/>
          <w:sz w:val="30"/>
          <w:szCs w:val="30"/>
          <w:lang w:eastAsia="de-DE"/>
        </w:rPr>
        <w:t xml:space="preserve"> Es freue sich der Berg Zion, und die Töchter </w:t>
      </w:r>
      <w:proofErr w:type="spellStart"/>
      <w:r w:rsidRPr="005E3AC2">
        <w:rPr>
          <w:rFonts w:ascii="Calibri" w:eastAsia="Times New Roman" w:hAnsi="Calibri" w:cs="Calibri"/>
          <w:sz w:val="30"/>
          <w:szCs w:val="30"/>
          <w:lang w:eastAsia="de-DE"/>
        </w:rPr>
        <w:t>Juda</w:t>
      </w:r>
      <w:proofErr w:type="spellEnd"/>
      <w:r w:rsidRPr="005E3AC2">
        <w:rPr>
          <w:rFonts w:ascii="Calibri" w:eastAsia="Times New Roman" w:hAnsi="Calibri" w:cs="Calibri"/>
          <w:sz w:val="30"/>
          <w:szCs w:val="30"/>
          <w:lang w:eastAsia="de-DE"/>
        </w:rPr>
        <w:t xml:space="preserve"> seien fröhl</w:t>
      </w:r>
      <w:r w:rsidR="00F07528">
        <w:rPr>
          <w:rFonts w:ascii="Calibri" w:eastAsia="Times New Roman" w:hAnsi="Calibri" w:cs="Calibri"/>
          <w:sz w:val="30"/>
          <w:szCs w:val="30"/>
          <w:lang w:eastAsia="de-DE"/>
        </w:rPr>
        <w:t xml:space="preserve">ich um deiner Rechte willen. </w:t>
      </w:r>
      <w:r w:rsidRPr="005E3AC2">
        <w:rPr>
          <w:rFonts w:ascii="Calibri" w:eastAsia="Times New Roman" w:hAnsi="Calibri" w:cs="Calibri"/>
          <w:sz w:val="30"/>
          <w:szCs w:val="30"/>
          <w:lang w:eastAsia="de-DE"/>
        </w:rPr>
        <w:t xml:space="preserve">Ziehet um den Zion herum und </w:t>
      </w:r>
      <w:proofErr w:type="spellStart"/>
      <w:r w:rsidRPr="005E3AC2">
        <w:rPr>
          <w:rFonts w:ascii="Calibri" w:eastAsia="Times New Roman" w:hAnsi="Calibri" w:cs="Calibri"/>
          <w:sz w:val="30"/>
          <w:szCs w:val="30"/>
          <w:lang w:eastAsia="de-DE"/>
        </w:rPr>
        <w:t>umschr</w:t>
      </w:r>
      <w:r w:rsidR="00F07528">
        <w:rPr>
          <w:rFonts w:ascii="Calibri" w:eastAsia="Times New Roman" w:hAnsi="Calibri" w:cs="Calibri"/>
          <w:sz w:val="30"/>
          <w:szCs w:val="30"/>
          <w:lang w:eastAsia="de-DE"/>
        </w:rPr>
        <w:t>eitet</w:t>
      </w:r>
      <w:proofErr w:type="spellEnd"/>
      <w:r w:rsidR="00F07528">
        <w:rPr>
          <w:rFonts w:ascii="Calibri" w:eastAsia="Times New Roman" w:hAnsi="Calibri" w:cs="Calibri"/>
          <w:sz w:val="30"/>
          <w:szCs w:val="30"/>
          <w:lang w:eastAsia="de-DE"/>
        </w:rPr>
        <w:t xml:space="preserve"> ihn, zählt seine Türme;</w:t>
      </w:r>
      <w:r w:rsidRPr="005E3AC2">
        <w:rPr>
          <w:rFonts w:ascii="Calibri" w:eastAsia="Times New Roman" w:hAnsi="Calibri" w:cs="Calibri"/>
          <w:sz w:val="30"/>
          <w:szCs w:val="30"/>
          <w:lang w:eastAsia="de-DE"/>
        </w:rPr>
        <w:t xml:space="preserve"> h</w:t>
      </w:r>
      <w:r w:rsidR="00AC08BA">
        <w:rPr>
          <w:rFonts w:ascii="Calibri" w:eastAsia="Times New Roman" w:hAnsi="Calibri" w:cs="Calibri"/>
          <w:sz w:val="30"/>
          <w:szCs w:val="30"/>
          <w:lang w:eastAsia="de-DE"/>
        </w:rPr>
        <w:t xml:space="preserve">abt gut acht auf seine Mauern, </w:t>
      </w:r>
      <w:bookmarkStart w:id="0" w:name="_GoBack"/>
      <w:bookmarkEnd w:id="0"/>
      <w:r w:rsidRPr="005E3AC2">
        <w:rPr>
          <w:rFonts w:ascii="Calibri" w:eastAsia="Times New Roman" w:hAnsi="Calibri" w:cs="Calibri"/>
          <w:sz w:val="30"/>
          <w:szCs w:val="30"/>
          <w:lang w:eastAsia="de-DE"/>
        </w:rPr>
        <w:t xml:space="preserve"> durchwandert seine Paläste, dass ihr d</w:t>
      </w:r>
      <w:r w:rsidR="00F07528">
        <w:rPr>
          <w:rFonts w:ascii="Calibri" w:eastAsia="Times New Roman" w:hAnsi="Calibri" w:cs="Calibri"/>
          <w:sz w:val="30"/>
          <w:szCs w:val="30"/>
          <w:lang w:eastAsia="de-DE"/>
        </w:rPr>
        <w:t xml:space="preserve">en Nachkommen davon erzählt: </w:t>
      </w:r>
      <w:r w:rsidRPr="005E3AC2">
        <w:rPr>
          <w:rFonts w:ascii="Calibri" w:eastAsia="Times New Roman" w:hAnsi="Calibri" w:cs="Calibri"/>
          <w:sz w:val="30"/>
          <w:szCs w:val="30"/>
          <w:lang w:eastAsia="de-DE"/>
        </w:rPr>
        <w:t>Dieser ist Gott, unser Gott für immer und ewig. Er ist's, der uns führet.</w:t>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r>
        <w:rPr>
          <w:rFonts w:ascii="Calibri" w:eastAsia="Times New Roman" w:hAnsi="Calibri" w:cs="Calibri"/>
          <w:sz w:val="24"/>
          <w:szCs w:val="24"/>
          <w:lang w:eastAsia="de-DE"/>
        </w:rPr>
        <w:t>Psalm 48</w:t>
      </w:r>
      <w:r w:rsidR="00F07528">
        <w:rPr>
          <w:rFonts w:ascii="Calibri" w:eastAsia="Times New Roman" w:hAnsi="Calibri" w:cs="Calibri"/>
          <w:sz w:val="24"/>
          <w:szCs w:val="24"/>
          <w:lang w:eastAsia="de-DE"/>
        </w:rPr>
        <w:t>,2-32a, 9-15</w:t>
      </w:r>
    </w:p>
    <w:sectPr w:rsidR="00A803C1" w:rsidRPr="00D12F6D" w:rsidSect="00D12F6D">
      <w:pgSz w:w="16838" w:h="11906" w:orient="landscape"/>
      <w:pgMar w:top="993" w:right="962" w:bottom="709" w:left="1134" w:header="708" w:footer="708" w:gutter="0"/>
      <w:cols w:num="2" w:space="15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7D"/>
    <w:rsid w:val="00011F6D"/>
    <w:rsid w:val="000262F3"/>
    <w:rsid w:val="00125E04"/>
    <w:rsid w:val="001A2B2D"/>
    <w:rsid w:val="001B17CB"/>
    <w:rsid w:val="001F3D95"/>
    <w:rsid w:val="00224986"/>
    <w:rsid w:val="00276CBB"/>
    <w:rsid w:val="003C7A61"/>
    <w:rsid w:val="00495FE5"/>
    <w:rsid w:val="004E2015"/>
    <w:rsid w:val="00531D7D"/>
    <w:rsid w:val="00536BAA"/>
    <w:rsid w:val="005864AB"/>
    <w:rsid w:val="005A5854"/>
    <w:rsid w:val="005E3AC2"/>
    <w:rsid w:val="006329AD"/>
    <w:rsid w:val="006C7C1E"/>
    <w:rsid w:val="00725832"/>
    <w:rsid w:val="007820C5"/>
    <w:rsid w:val="007D77F9"/>
    <w:rsid w:val="00810AB1"/>
    <w:rsid w:val="00843093"/>
    <w:rsid w:val="00855C76"/>
    <w:rsid w:val="00893480"/>
    <w:rsid w:val="00893A03"/>
    <w:rsid w:val="00903E8F"/>
    <w:rsid w:val="00961FC4"/>
    <w:rsid w:val="009722A9"/>
    <w:rsid w:val="0098489D"/>
    <w:rsid w:val="009A5E74"/>
    <w:rsid w:val="009E6B1F"/>
    <w:rsid w:val="009F14F4"/>
    <w:rsid w:val="00A231AB"/>
    <w:rsid w:val="00A803C1"/>
    <w:rsid w:val="00AC08BA"/>
    <w:rsid w:val="00AD6004"/>
    <w:rsid w:val="00B1403C"/>
    <w:rsid w:val="00C53135"/>
    <w:rsid w:val="00D12148"/>
    <w:rsid w:val="00D12F6D"/>
    <w:rsid w:val="00D33813"/>
    <w:rsid w:val="00D368C2"/>
    <w:rsid w:val="00D750DE"/>
    <w:rsid w:val="00D8547F"/>
    <w:rsid w:val="00DB5B97"/>
    <w:rsid w:val="00DF2D8B"/>
    <w:rsid w:val="00E30FCE"/>
    <w:rsid w:val="00E93BB5"/>
    <w:rsid w:val="00EC328B"/>
    <w:rsid w:val="00F07371"/>
    <w:rsid w:val="00F07528"/>
    <w:rsid w:val="00F77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368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8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832"/>
    <w:rPr>
      <w:rFonts w:ascii="Tahoma" w:hAnsi="Tahoma" w:cs="Tahoma"/>
      <w:sz w:val="16"/>
      <w:szCs w:val="16"/>
    </w:rPr>
  </w:style>
  <w:style w:type="paragraph" w:customStyle="1" w:styleId="p">
    <w:name w:val="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368C2"/>
  </w:style>
  <w:style w:type="character" w:styleId="Hyperlink">
    <w:name w:val="Hyperlink"/>
    <w:basedOn w:val="Absatz-Standardschriftart"/>
    <w:uiPriority w:val="99"/>
    <w:semiHidden/>
    <w:unhideWhenUsed/>
    <w:rsid w:val="00D368C2"/>
    <w:rPr>
      <w:color w:val="0000FF"/>
      <w:u w:val="single"/>
    </w:rPr>
  </w:style>
  <w:style w:type="character" w:customStyle="1" w:styleId="berschrift2Zchn">
    <w:name w:val="Überschrift 2 Zchn"/>
    <w:basedOn w:val="Absatz-Standardschriftart"/>
    <w:link w:val="berschrift2"/>
    <w:uiPriority w:val="9"/>
    <w:rsid w:val="00D368C2"/>
    <w:rPr>
      <w:rFonts w:ascii="Times New Roman" w:eastAsia="Times New Roman" w:hAnsi="Times New Roman" w:cs="Times New Roman"/>
      <w:b/>
      <w:bCs/>
      <w:sz w:val="36"/>
      <w:szCs w:val="36"/>
      <w:lang w:eastAsia="de-DE"/>
    </w:rPr>
  </w:style>
  <w:style w:type="paragraph" w:customStyle="1" w:styleId="einleitung">
    <w:name w:val="einleitung"/>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oltip">
    <w:name w:val="toolti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1">
    <w:name w:val="q1"/>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2">
    <w:name w:val="q2"/>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368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8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832"/>
    <w:rPr>
      <w:rFonts w:ascii="Tahoma" w:hAnsi="Tahoma" w:cs="Tahoma"/>
      <w:sz w:val="16"/>
      <w:szCs w:val="16"/>
    </w:rPr>
  </w:style>
  <w:style w:type="paragraph" w:customStyle="1" w:styleId="p">
    <w:name w:val="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368C2"/>
  </w:style>
  <w:style w:type="character" w:styleId="Hyperlink">
    <w:name w:val="Hyperlink"/>
    <w:basedOn w:val="Absatz-Standardschriftart"/>
    <w:uiPriority w:val="99"/>
    <w:semiHidden/>
    <w:unhideWhenUsed/>
    <w:rsid w:val="00D368C2"/>
    <w:rPr>
      <w:color w:val="0000FF"/>
      <w:u w:val="single"/>
    </w:rPr>
  </w:style>
  <w:style w:type="character" w:customStyle="1" w:styleId="berschrift2Zchn">
    <w:name w:val="Überschrift 2 Zchn"/>
    <w:basedOn w:val="Absatz-Standardschriftart"/>
    <w:link w:val="berschrift2"/>
    <w:uiPriority w:val="9"/>
    <w:rsid w:val="00D368C2"/>
    <w:rPr>
      <w:rFonts w:ascii="Times New Roman" w:eastAsia="Times New Roman" w:hAnsi="Times New Roman" w:cs="Times New Roman"/>
      <w:b/>
      <w:bCs/>
      <w:sz w:val="36"/>
      <w:szCs w:val="36"/>
      <w:lang w:eastAsia="de-DE"/>
    </w:rPr>
  </w:style>
  <w:style w:type="paragraph" w:customStyle="1" w:styleId="einleitung">
    <w:name w:val="einleitung"/>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oltip">
    <w:name w:val="toolti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1">
    <w:name w:val="q1"/>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2">
    <w:name w:val="q2"/>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1389">
      <w:bodyDiv w:val="1"/>
      <w:marLeft w:val="0"/>
      <w:marRight w:val="0"/>
      <w:marTop w:val="0"/>
      <w:marBottom w:val="0"/>
      <w:divBdr>
        <w:top w:val="none" w:sz="0" w:space="0" w:color="auto"/>
        <w:left w:val="none" w:sz="0" w:space="0" w:color="auto"/>
        <w:bottom w:val="none" w:sz="0" w:space="0" w:color="auto"/>
        <w:right w:val="none" w:sz="0" w:space="0" w:color="auto"/>
      </w:divBdr>
    </w:div>
    <w:div w:id="307323818">
      <w:bodyDiv w:val="1"/>
      <w:marLeft w:val="0"/>
      <w:marRight w:val="0"/>
      <w:marTop w:val="0"/>
      <w:marBottom w:val="0"/>
      <w:divBdr>
        <w:top w:val="none" w:sz="0" w:space="0" w:color="auto"/>
        <w:left w:val="none" w:sz="0" w:space="0" w:color="auto"/>
        <w:bottom w:val="none" w:sz="0" w:space="0" w:color="auto"/>
        <w:right w:val="none" w:sz="0" w:space="0" w:color="auto"/>
      </w:divBdr>
    </w:div>
    <w:div w:id="1028483652">
      <w:bodyDiv w:val="1"/>
      <w:marLeft w:val="0"/>
      <w:marRight w:val="0"/>
      <w:marTop w:val="0"/>
      <w:marBottom w:val="0"/>
      <w:divBdr>
        <w:top w:val="none" w:sz="0" w:space="0" w:color="auto"/>
        <w:left w:val="none" w:sz="0" w:space="0" w:color="auto"/>
        <w:bottom w:val="none" w:sz="0" w:space="0" w:color="auto"/>
        <w:right w:val="none" w:sz="0" w:space="0" w:color="auto"/>
      </w:divBdr>
      <w:divsChild>
        <w:div w:id="504176772">
          <w:marLeft w:val="0"/>
          <w:marRight w:val="0"/>
          <w:marTop w:val="0"/>
          <w:marBottom w:val="0"/>
          <w:divBdr>
            <w:top w:val="none" w:sz="0" w:space="0" w:color="auto"/>
            <w:left w:val="none" w:sz="0" w:space="0" w:color="auto"/>
            <w:bottom w:val="none" w:sz="0" w:space="0" w:color="auto"/>
            <w:right w:val="none" w:sz="0" w:space="0" w:color="auto"/>
          </w:divBdr>
        </w:div>
        <w:div w:id="1732607026">
          <w:marLeft w:val="0"/>
          <w:marRight w:val="0"/>
          <w:marTop w:val="0"/>
          <w:marBottom w:val="0"/>
          <w:divBdr>
            <w:top w:val="none" w:sz="0" w:space="0" w:color="auto"/>
            <w:left w:val="none" w:sz="0" w:space="0" w:color="auto"/>
            <w:bottom w:val="none" w:sz="0" w:space="0" w:color="auto"/>
            <w:right w:val="none" w:sz="0" w:space="0" w:color="auto"/>
          </w:divBdr>
        </w:div>
        <w:div w:id="120756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B49A8-3F87-4159-882C-A95097DA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luttmann</dc:creator>
  <cp:lastModifiedBy>luttmann</cp:lastModifiedBy>
  <cp:revision>7</cp:revision>
  <cp:lastPrinted>2020-12-01T20:03:00Z</cp:lastPrinted>
  <dcterms:created xsi:type="dcterms:W3CDTF">2021-07-22T07:17:00Z</dcterms:created>
  <dcterms:modified xsi:type="dcterms:W3CDTF">2021-07-22T08:01:00Z</dcterms:modified>
</cp:coreProperties>
</file>